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3F01" w14:textId="05357578" w:rsidR="00DA3190" w:rsidRPr="00DA3190" w:rsidRDefault="00DA3190" w:rsidP="00DA319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 xml:space="preserve">      </w:t>
      </w:r>
      <w:r w:rsidRPr="00DA3190">
        <w:rPr>
          <w:rFonts w:ascii="Times New Roman" w:eastAsia="Times New Roman" w:hAnsi="Times New Roman" w:cs="Times New Roman"/>
          <w:b/>
          <w:bCs/>
          <w:kern w:val="36"/>
          <w:sz w:val="48"/>
          <w:szCs w:val="48"/>
          <w14:ligatures w14:val="none"/>
        </w:rPr>
        <w:t>Square Dance Party Dance Checklist</w:t>
      </w:r>
    </w:p>
    <w:p w14:paraId="3F9EF0B1" w14:textId="777A34FE" w:rsidR="00DA3190" w:rsidRPr="00DA3190" w:rsidRDefault="00DA3190" w:rsidP="00DA319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                                          </w:t>
      </w:r>
      <w:r w:rsidRPr="00DA3190">
        <w:rPr>
          <w:rFonts w:ascii="Times New Roman" w:eastAsia="Times New Roman" w:hAnsi="Times New Roman" w:cs="Times New Roman"/>
          <w:i/>
          <w:iCs/>
          <w:kern w:val="0"/>
          <w14:ligatures w14:val="none"/>
        </w:rPr>
        <w:t>A Practical Guide for Club Leaders</w:t>
      </w:r>
    </w:p>
    <w:p w14:paraId="4F847C5C" w14:textId="77777777" w:rsidR="00DA3190" w:rsidRPr="00DA3190" w:rsidRDefault="00DA3190" w:rsidP="00DA319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3190">
        <w:rPr>
          <w:rFonts w:ascii="Segoe UI Emoji" w:eastAsia="Times New Roman" w:hAnsi="Segoe UI Emoji" w:cs="Segoe UI Emoji"/>
          <w:b/>
          <w:bCs/>
          <w:kern w:val="0"/>
          <w:sz w:val="36"/>
          <w:szCs w:val="36"/>
          <w14:ligatures w14:val="none"/>
        </w:rPr>
        <w:t>🎯</w:t>
      </w:r>
      <w:r w:rsidRPr="00DA3190">
        <w:rPr>
          <w:rFonts w:ascii="Times New Roman" w:eastAsia="Times New Roman" w:hAnsi="Times New Roman" w:cs="Times New Roman"/>
          <w:b/>
          <w:bCs/>
          <w:kern w:val="0"/>
          <w:sz w:val="36"/>
          <w:szCs w:val="36"/>
          <w14:ligatures w14:val="none"/>
        </w:rPr>
        <w:t xml:space="preserve"> 1. Set Your Purpose &amp; Plan the Event</w:t>
      </w:r>
    </w:p>
    <w:p w14:paraId="28A3A8E5" w14:textId="4F3FD21B" w:rsidR="00DA3190" w:rsidRPr="00DA3190" w:rsidRDefault="00DA3190" w:rsidP="00DA319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w:t>
      </w:r>
      <w:r w:rsidR="00B34127">
        <w:rPr>
          <w:rFonts w:ascii="Times New Roman" w:eastAsia="Times New Roman" w:hAnsi="Times New Roman" w:cs="Times New Roman"/>
          <w:kern w:val="0"/>
          <w14:ligatures w14:val="none"/>
        </w:rPr>
        <w:t>Know</w:t>
      </w:r>
      <w:r w:rsidRPr="00DA3190">
        <w:rPr>
          <w:rFonts w:ascii="Times New Roman" w:eastAsia="Times New Roman" w:hAnsi="Times New Roman" w:cs="Times New Roman"/>
          <w:kern w:val="0"/>
          <w14:ligatures w14:val="none"/>
        </w:rPr>
        <w:t xml:space="preserve"> the goal: growth, visibility, and social connection </w:t>
      </w:r>
    </w:p>
    <w:p w14:paraId="29931A02" w14:textId="44F11285" w:rsidR="00DA3190" w:rsidRPr="00DA3190" w:rsidRDefault="00DA3190" w:rsidP="00DA319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Schedule </w:t>
      </w:r>
      <w:r w:rsidRPr="00DA3190">
        <w:rPr>
          <w:rFonts w:ascii="Times New Roman" w:eastAsia="Times New Roman" w:hAnsi="Times New Roman" w:cs="Times New Roman"/>
          <w:b/>
          <w:bCs/>
          <w:kern w:val="0"/>
          <w14:ligatures w14:val="none"/>
        </w:rPr>
        <w:t>3–4 Party Dances per year</w:t>
      </w:r>
      <w:r w:rsidRPr="00DA3190">
        <w:rPr>
          <w:rFonts w:ascii="Times New Roman" w:eastAsia="Times New Roman" w:hAnsi="Times New Roman" w:cs="Times New Roman"/>
          <w:kern w:val="0"/>
          <w14:ligatures w14:val="none"/>
        </w:rPr>
        <w:t xml:space="preserve"> </w:t>
      </w:r>
      <w:r w:rsidR="00B34127">
        <w:rPr>
          <w:rFonts w:ascii="Times New Roman" w:eastAsia="Times New Roman" w:hAnsi="Times New Roman" w:cs="Times New Roman"/>
          <w:kern w:val="0"/>
          <w14:ligatures w14:val="none"/>
        </w:rPr>
        <w:t>if possible</w:t>
      </w:r>
    </w:p>
    <w:p w14:paraId="0B5976C7" w14:textId="45A99AB8" w:rsidR="00DA3190" w:rsidRPr="00DA3190" w:rsidRDefault="00DA3190" w:rsidP="00DA319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Choose a date/time that is accessible to the public </w:t>
      </w:r>
      <w:r w:rsidR="00B34127">
        <w:rPr>
          <w:rFonts w:ascii="Times New Roman" w:eastAsia="Times New Roman" w:hAnsi="Times New Roman" w:cs="Times New Roman"/>
          <w:kern w:val="0"/>
          <w14:ligatures w14:val="none"/>
        </w:rPr>
        <w:t>and works for your group</w:t>
      </w:r>
    </w:p>
    <w:p w14:paraId="022E5EAD" w14:textId="395F792C" w:rsidR="00DA3190" w:rsidRPr="00DA3190" w:rsidRDefault="00DA3190" w:rsidP="00DA319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Select a welcoming, easy-to-find venue </w:t>
      </w:r>
      <w:r w:rsidR="00B34127">
        <w:rPr>
          <w:rFonts w:ascii="Times New Roman" w:eastAsia="Times New Roman" w:hAnsi="Times New Roman" w:cs="Times New Roman"/>
          <w:kern w:val="0"/>
          <w14:ligatures w14:val="none"/>
        </w:rPr>
        <w:t xml:space="preserve">(your normal venue if possible) </w:t>
      </w:r>
    </w:p>
    <w:p w14:paraId="47F2D708" w14:textId="77777777" w:rsidR="00DA3190" w:rsidRPr="00DA3190" w:rsidRDefault="00DA3190" w:rsidP="00DA319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Coordinate with your caller(s) early </w:t>
      </w:r>
    </w:p>
    <w:p w14:paraId="4A3032FD" w14:textId="77777777" w:rsidR="00DA3190" w:rsidRPr="00DA3190" w:rsidRDefault="00A15D90" w:rsidP="00DA319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362BC76">
          <v:rect id="_x0000_i1025" style="width:0;height:1.5pt" o:hralign="center" o:hrstd="t" o:hr="t" fillcolor="#a0a0a0" stroked="f"/>
        </w:pict>
      </w:r>
    </w:p>
    <w:p w14:paraId="3620DFAA" w14:textId="77777777" w:rsidR="00DA3190" w:rsidRPr="00DA3190" w:rsidRDefault="00DA3190" w:rsidP="00DA319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3190">
        <w:rPr>
          <w:rFonts w:ascii="Segoe UI Emoji" w:eastAsia="Times New Roman" w:hAnsi="Segoe UI Emoji" w:cs="Segoe UI Emoji"/>
          <w:b/>
          <w:bCs/>
          <w:kern w:val="0"/>
          <w:sz w:val="36"/>
          <w:szCs w:val="36"/>
          <w14:ligatures w14:val="none"/>
        </w:rPr>
        <w:t>📣</w:t>
      </w:r>
      <w:r w:rsidRPr="00DA3190">
        <w:rPr>
          <w:rFonts w:ascii="Times New Roman" w:eastAsia="Times New Roman" w:hAnsi="Times New Roman" w:cs="Times New Roman"/>
          <w:b/>
          <w:bCs/>
          <w:kern w:val="0"/>
          <w:sz w:val="36"/>
          <w:szCs w:val="36"/>
          <w14:ligatures w14:val="none"/>
        </w:rPr>
        <w:t xml:space="preserve"> 2. Promote &amp; Invite</w:t>
      </w:r>
    </w:p>
    <w:p w14:paraId="263148BD" w14:textId="42683183" w:rsidR="00DA3190" w:rsidRPr="00DA3190" w:rsidRDefault="00DA3190" w:rsidP="00DA319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Clearly advertise as a </w:t>
      </w:r>
      <w:r>
        <w:rPr>
          <w:rFonts w:ascii="Times New Roman" w:eastAsia="Times New Roman" w:hAnsi="Times New Roman" w:cs="Times New Roman"/>
          <w:b/>
          <w:bCs/>
          <w:kern w:val="0"/>
          <w14:ligatures w14:val="none"/>
        </w:rPr>
        <w:t>new dancer</w:t>
      </w:r>
      <w:r w:rsidRPr="00DA3190">
        <w:rPr>
          <w:rFonts w:ascii="Times New Roman" w:eastAsia="Times New Roman" w:hAnsi="Times New Roman" w:cs="Times New Roman"/>
          <w:b/>
          <w:bCs/>
          <w:kern w:val="0"/>
          <w14:ligatures w14:val="none"/>
        </w:rPr>
        <w:t>-friendly, no-experience-needed event</w:t>
      </w:r>
      <w:r w:rsidRPr="00DA3190">
        <w:rPr>
          <w:rFonts w:ascii="Times New Roman" w:eastAsia="Times New Roman" w:hAnsi="Times New Roman" w:cs="Times New Roman"/>
          <w:kern w:val="0"/>
          <w14:ligatures w14:val="none"/>
        </w:rPr>
        <w:t xml:space="preserve"> </w:t>
      </w:r>
    </w:p>
    <w:p w14:paraId="4BC0352E" w14:textId="77777777" w:rsidR="00DA3190" w:rsidRPr="00DA3190" w:rsidRDefault="00DA3190" w:rsidP="00DA319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Emphasize: fun, simple, social (not lessons) </w:t>
      </w:r>
    </w:p>
    <w:p w14:paraId="27C4FA3B" w14:textId="1478507E" w:rsidR="00DA3190" w:rsidRPr="00DA3190" w:rsidRDefault="00DA3190" w:rsidP="00DA319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Invite past attendees (“Friends of the Club” list)</w:t>
      </w:r>
    </w:p>
    <w:p w14:paraId="4AC07F14" w14:textId="77777777" w:rsidR="00DA3190" w:rsidRPr="00DA3190" w:rsidRDefault="00DA3190" w:rsidP="00DA319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Encourage members to personally invite friends </w:t>
      </w:r>
    </w:p>
    <w:p w14:paraId="55D7ED58" w14:textId="77777777" w:rsidR="00DA3190" w:rsidRPr="00DA3190" w:rsidRDefault="00DA3190" w:rsidP="00DA319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Promote through: </w:t>
      </w:r>
    </w:p>
    <w:p w14:paraId="57B922F5" w14:textId="77777777" w:rsidR="00DA3190" w:rsidRPr="00DA3190" w:rsidRDefault="00DA3190" w:rsidP="00DA3190">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Social media </w:t>
      </w:r>
    </w:p>
    <w:p w14:paraId="747EF09C" w14:textId="77777777" w:rsidR="00DA3190" w:rsidRPr="00DA3190" w:rsidRDefault="00DA3190" w:rsidP="00DA3190">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Community boards </w:t>
      </w:r>
    </w:p>
    <w:p w14:paraId="44E1882F" w14:textId="77777777" w:rsidR="00DA3190" w:rsidRPr="00DA3190" w:rsidRDefault="00DA3190" w:rsidP="00DA3190">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Local organizations </w:t>
      </w:r>
    </w:p>
    <w:p w14:paraId="1B324220" w14:textId="77777777" w:rsidR="00DA3190" w:rsidRPr="00DA3190" w:rsidRDefault="00A15D90" w:rsidP="00DA319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E4B7B6">
          <v:rect id="_x0000_i1026" style="width:0;height:1.5pt" o:hralign="center" o:hrstd="t" o:hr="t" fillcolor="#a0a0a0" stroked="f"/>
        </w:pict>
      </w:r>
    </w:p>
    <w:p w14:paraId="721F914D" w14:textId="77777777" w:rsidR="00DA3190" w:rsidRPr="00DA3190" w:rsidRDefault="00DA3190" w:rsidP="00DA319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3190">
        <w:rPr>
          <w:rFonts w:ascii="Segoe UI Emoji" w:eastAsia="Times New Roman" w:hAnsi="Segoe UI Emoji" w:cs="Segoe UI Emoji"/>
          <w:b/>
          <w:bCs/>
          <w:kern w:val="0"/>
          <w:sz w:val="36"/>
          <w:szCs w:val="36"/>
          <w14:ligatures w14:val="none"/>
        </w:rPr>
        <w:t>🤝</w:t>
      </w:r>
      <w:r w:rsidRPr="00DA3190">
        <w:rPr>
          <w:rFonts w:ascii="Times New Roman" w:eastAsia="Times New Roman" w:hAnsi="Times New Roman" w:cs="Times New Roman"/>
          <w:b/>
          <w:bCs/>
          <w:kern w:val="0"/>
          <w:sz w:val="36"/>
          <w:szCs w:val="36"/>
          <w14:ligatures w14:val="none"/>
        </w:rPr>
        <w:t xml:space="preserve"> 3. Build Community Partnerships</w:t>
      </w:r>
    </w:p>
    <w:p w14:paraId="40162258" w14:textId="77777777" w:rsidR="00DA3190" w:rsidRPr="00DA3190" w:rsidRDefault="00DA3190" w:rsidP="00DA319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Partner with local groups (churches, service clubs, scouts, etc.) </w:t>
      </w:r>
    </w:p>
    <w:p w14:paraId="2C306F0C" w14:textId="77777777" w:rsidR="00DA3190" w:rsidRPr="00DA3190" w:rsidRDefault="00DA3190" w:rsidP="00DA319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Co-host or cross-promote events </w:t>
      </w:r>
    </w:p>
    <w:p w14:paraId="5920FA79" w14:textId="77777777" w:rsidR="00DA3190" w:rsidRPr="00DA3190" w:rsidRDefault="00DA3190" w:rsidP="00DA319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Explore fundraising opportunities with partners </w:t>
      </w:r>
    </w:p>
    <w:p w14:paraId="6135C900" w14:textId="77777777" w:rsidR="00DA3190" w:rsidRPr="00DA3190" w:rsidRDefault="00DA3190" w:rsidP="00DA319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Position your club as a </w:t>
      </w:r>
      <w:r w:rsidRPr="00DA3190">
        <w:rPr>
          <w:rFonts w:ascii="Times New Roman" w:eastAsia="Times New Roman" w:hAnsi="Times New Roman" w:cs="Times New Roman"/>
          <w:b/>
          <w:bCs/>
          <w:kern w:val="0"/>
          <w14:ligatures w14:val="none"/>
        </w:rPr>
        <w:t>community-centered activity</w:t>
      </w:r>
      <w:r w:rsidRPr="00DA3190">
        <w:rPr>
          <w:rFonts w:ascii="Times New Roman" w:eastAsia="Times New Roman" w:hAnsi="Times New Roman" w:cs="Times New Roman"/>
          <w:kern w:val="0"/>
          <w14:ligatures w14:val="none"/>
        </w:rPr>
        <w:t xml:space="preserve"> </w:t>
      </w:r>
    </w:p>
    <w:p w14:paraId="676CE50E" w14:textId="77777777" w:rsidR="00DA3190" w:rsidRPr="00DA3190" w:rsidRDefault="00A15D90" w:rsidP="00DA319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688779">
          <v:rect id="_x0000_i1027" style="width:0;height:1.5pt" o:hralign="center" o:hrstd="t" o:hr="t" fillcolor="#a0a0a0" stroked="f"/>
        </w:pict>
      </w:r>
    </w:p>
    <w:p w14:paraId="579C450B" w14:textId="77777777" w:rsidR="00DA3190" w:rsidRPr="00DA3190" w:rsidRDefault="00DA3190" w:rsidP="00DA319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3190">
        <w:rPr>
          <w:rFonts w:ascii="Segoe UI Emoji" w:eastAsia="Times New Roman" w:hAnsi="Segoe UI Emoji" w:cs="Segoe UI Emoji"/>
          <w:b/>
          <w:bCs/>
          <w:kern w:val="0"/>
          <w:sz w:val="36"/>
          <w:szCs w:val="36"/>
          <w14:ligatures w14:val="none"/>
        </w:rPr>
        <w:t>📝</w:t>
      </w:r>
      <w:r w:rsidRPr="00DA3190">
        <w:rPr>
          <w:rFonts w:ascii="Times New Roman" w:eastAsia="Times New Roman" w:hAnsi="Times New Roman" w:cs="Times New Roman"/>
          <w:b/>
          <w:bCs/>
          <w:kern w:val="0"/>
          <w:sz w:val="36"/>
          <w:szCs w:val="36"/>
          <w14:ligatures w14:val="none"/>
        </w:rPr>
        <w:t xml:space="preserve"> 4. Guest Registration &amp; Follow-Up System</w:t>
      </w:r>
    </w:p>
    <w:p w14:paraId="2111939C" w14:textId="77777777" w:rsidR="00DA3190" w:rsidRPr="00DA3190" w:rsidRDefault="00DA3190" w:rsidP="00DA319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Set up a </w:t>
      </w:r>
      <w:r w:rsidRPr="00DA3190">
        <w:rPr>
          <w:rFonts w:ascii="Times New Roman" w:eastAsia="Times New Roman" w:hAnsi="Times New Roman" w:cs="Times New Roman"/>
          <w:b/>
          <w:bCs/>
          <w:kern w:val="0"/>
          <w14:ligatures w14:val="none"/>
        </w:rPr>
        <w:t>sign-in table</w:t>
      </w:r>
      <w:r w:rsidRPr="00DA3190">
        <w:rPr>
          <w:rFonts w:ascii="Times New Roman" w:eastAsia="Times New Roman" w:hAnsi="Times New Roman" w:cs="Times New Roman"/>
          <w:kern w:val="0"/>
          <w14:ligatures w14:val="none"/>
        </w:rPr>
        <w:t xml:space="preserve"> (required for liability) </w:t>
      </w:r>
    </w:p>
    <w:p w14:paraId="3A588EA1" w14:textId="77777777" w:rsidR="00DA3190" w:rsidRPr="00DA3190" w:rsidRDefault="00DA3190" w:rsidP="00DA319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lastRenderedPageBreak/>
        <w:t>☐</w:t>
      </w:r>
      <w:r w:rsidRPr="00DA3190">
        <w:rPr>
          <w:rFonts w:ascii="Times New Roman" w:eastAsia="Times New Roman" w:hAnsi="Times New Roman" w:cs="Times New Roman"/>
          <w:kern w:val="0"/>
          <w14:ligatures w14:val="none"/>
        </w:rPr>
        <w:t xml:space="preserve"> Collect: </w:t>
      </w:r>
    </w:p>
    <w:p w14:paraId="726490D9" w14:textId="77777777" w:rsidR="00DA3190" w:rsidRPr="00DA3190" w:rsidRDefault="00DA3190" w:rsidP="00DA3190">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Name </w:t>
      </w:r>
    </w:p>
    <w:p w14:paraId="1715D749" w14:textId="77777777" w:rsidR="00DA3190" w:rsidRPr="00DA3190" w:rsidRDefault="00DA3190" w:rsidP="00DA3190">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Email </w:t>
      </w:r>
    </w:p>
    <w:p w14:paraId="3BF0C823" w14:textId="77777777" w:rsidR="00DA3190" w:rsidRPr="00DA3190" w:rsidRDefault="00DA3190" w:rsidP="00DA3190">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Phone number </w:t>
      </w:r>
    </w:p>
    <w:p w14:paraId="1F3ABE88" w14:textId="35AAA025" w:rsidR="00DA3190" w:rsidRPr="00DA3190" w:rsidRDefault="00DA3190" w:rsidP="00DA319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Create/maintain your </w:t>
      </w:r>
      <w:r w:rsidRPr="00DA3190">
        <w:rPr>
          <w:rFonts w:ascii="Times New Roman" w:eastAsia="Times New Roman" w:hAnsi="Times New Roman" w:cs="Times New Roman"/>
          <w:b/>
          <w:bCs/>
          <w:kern w:val="0"/>
          <w14:ligatures w14:val="none"/>
        </w:rPr>
        <w:t>“Friends of the Club” list</w:t>
      </w:r>
      <w:r w:rsidRPr="00DA3190">
        <w:rPr>
          <w:rFonts w:ascii="Times New Roman" w:eastAsia="Times New Roman" w:hAnsi="Times New Roman" w:cs="Times New Roman"/>
          <w:kern w:val="0"/>
          <w14:ligatures w14:val="none"/>
        </w:rPr>
        <w:t xml:space="preserve"> </w:t>
      </w:r>
      <w:r w:rsidR="00B34127">
        <w:rPr>
          <w:rFonts w:ascii="Times New Roman" w:eastAsia="Times New Roman" w:hAnsi="Times New Roman" w:cs="Times New Roman"/>
          <w:kern w:val="0"/>
          <w14:ligatures w14:val="none"/>
        </w:rPr>
        <w:t>(continue to build and update)</w:t>
      </w:r>
    </w:p>
    <w:p w14:paraId="09A36752" w14:textId="1CFA3A59" w:rsidR="00DA3190" w:rsidRPr="00DA3190" w:rsidRDefault="00DA3190" w:rsidP="003D5B2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Offer a </w:t>
      </w:r>
      <w:r w:rsidRPr="00DA3190">
        <w:rPr>
          <w:rFonts w:ascii="Times New Roman" w:eastAsia="Times New Roman" w:hAnsi="Times New Roman" w:cs="Times New Roman"/>
          <w:b/>
          <w:bCs/>
          <w:kern w:val="0"/>
          <w14:ligatures w14:val="none"/>
        </w:rPr>
        <w:t>raffle incentive</w:t>
      </w:r>
      <w:r w:rsidRPr="00DA3190">
        <w:rPr>
          <w:rFonts w:ascii="Times New Roman" w:eastAsia="Times New Roman" w:hAnsi="Times New Roman" w:cs="Times New Roman"/>
          <w:kern w:val="0"/>
          <w14:ligatures w14:val="none"/>
        </w:rPr>
        <w:t xml:space="preserve"> (gift card, small prize) </w:t>
      </w:r>
      <w:r>
        <w:rPr>
          <w:rFonts w:ascii="Times New Roman" w:eastAsia="Times New Roman" w:hAnsi="Times New Roman" w:cs="Times New Roman"/>
          <w:kern w:val="0"/>
          <w14:ligatures w14:val="none"/>
        </w:rPr>
        <w:t>that helps collect this information</w:t>
      </w:r>
    </w:p>
    <w:p w14:paraId="5CBF78E6" w14:textId="77777777" w:rsidR="00DA3190" w:rsidRPr="00DA3190" w:rsidRDefault="00A15D90" w:rsidP="00DA319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7221C4D">
          <v:rect id="_x0000_i1028" style="width:0;height:1.5pt" o:hralign="center" o:hrstd="t" o:hr="t" fillcolor="#a0a0a0" stroked="f"/>
        </w:pict>
      </w:r>
    </w:p>
    <w:p w14:paraId="388DEDAA" w14:textId="77777777" w:rsidR="00DA3190" w:rsidRPr="00DA3190" w:rsidRDefault="00DA3190" w:rsidP="00DA319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3190">
        <w:rPr>
          <w:rFonts w:ascii="Segoe UI Emoji" w:eastAsia="Times New Roman" w:hAnsi="Segoe UI Emoji" w:cs="Segoe UI Emoji"/>
          <w:b/>
          <w:bCs/>
          <w:kern w:val="0"/>
          <w:sz w:val="36"/>
          <w:szCs w:val="36"/>
          <w14:ligatures w14:val="none"/>
        </w:rPr>
        <w:t>🏡</w:t>
      </w:r>
      <w:r w:rsidRPr="00DA3190">
        <w:rPr>
          <w:rFonts w:ascii="Times New Roman" w:eastAsia="Times New Roman" w:hAnsi="Times New Roman" w:cs="Times New Roman"/>
          <w:b/>
          <w:bCs/>
          <w:kern w:val="0"/>
          <w:sz w:val="36"/>
          <w:szCs w:val="36"/>
          <w14:ligatures w14:val="none"/>
        </w:rPr>
        <w:t xml:space="preserve"> 5. Create a Welcoming Environment</w:t>
      </w:r>
    </w:p>
    <w:p w14:paraId="37E371FE" w14:textId="16AD8431" w:rsidR="00DA3190" w:rsidRPr="00DA3190" w:rsidRDefault="00DA3190" w:rsidP="00DA319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Provide </w:t>
      </w:r>
      <w:r w:rsidRPr="00DA3190">
        <w:rPr>
          <w:rFonts w:ascii="Times New Roman" w:eastAsia="Times New Roman" w:hAnsi="Times New Roman" w:cs="Times New Roman"/>
          <w:b/>
          <w:bCs/>
          <w:kern w:val="0"/>
          <w14:ligatures w14:val="none"/>
        </w:rPr>
        <w:t xml:space="preserve">clearly printed </w:t>
      </w:r>
      <w:r>
        <w:rPr>
          <w:rFonts w:ascii="Times New Roman" w:eastAsia="Times New Roman" w:hAnsi="Times New Roman" w:cs="Times New Roman"/>
          <w:b/>
          <w:bCs/>
          <w:kern w:val="0"/>
          <w14:ligatures w14:val="none"/>
        </w:rPr>
        <w:t xml:space="preserve">(sticker) </w:t>
      </w:r>
      <w:r w:rsidRPr="00DA3190">
        <w:rPr>
          <w:rFonts w:ascii="Times New Roman" w:eastAsia="Times New Roman" w:hAnsi="Times New Roman" w:cs="Times New Roman"/>
          <w:b/>
          <w:bCs/>
          <w:kern w:val="0"/>
          <w14:ligatures w14:val="none"/>
        </w:rPr>
        <w:t>name tags</w:t>
      </w:r>
      <w:r w:rsidRPr="00DA3190">
        <w:rPr>
          <w:rFonts w:ascii="Times New Roman" w:eastAsia="Times New Roman" w:hAnsi="Times New Roman" w:cs="Times New Roman"/>
          <w:kern w:val="0"/>
          <w14:ligatures w14:val="none"/>
        </w:rPr>
        <w:t xml:space="preserve"> and markers </w:t>
      </w:r>
      <w:r>
        <w:rPr>
          <w:rFonts w:ascii="Times New Roman" w:eastAsia="Times New Roman" w:hAnsi="Times New Roman" w:cs="Times New Roman"/>
          <w:kern w:val="0"/>
          <w14:ligatures w14:val="none"/>
        </w:rPr>
        <w:t>to fill in names</w:t>
      </w:r>
    </w:p>
    <w:p w14:paraId="2B98F1F2" w14:textId="4DCB42FA" w:rsidR="00DA3190" w:rsidRPr="00DA3190" w:rsidRDefault="00DA3190" w:rsidP="00DA319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Arrange </w:t>
      </w:r>
      <w:r w:rsidRPr="00DA3190">
        <w:rPr>
          <w:rFonts w:ascii="Times New Roman" w:eastAsia="Times New Roman" w:hAnsi="Times New Roman" w:cs="Times New Roman"/>
          <w:b/>
          <w:bCs/>
          <w:kern w:val="0"/>
          <w14:ligatures w14:val="none"/>
        </w:rPr>
        <w:t>circular tables</w:t>
      </w:r>
      <w:r w:rsidRPr="00DA3190">
        <w:rPr>
          <w:rFonts w:ascii="Times New Roman" w:eastAsia="Times New Roman" w:hAnsi="Times New Roman" w:cs="Times New Roman"/>
          <w:kern w:val="0"/>
          <w14:ligatures w14:val="none"/>
        </w:rPr>
        <w:t xml:space="preserve"> for easy conversation </w:t>
      </w:r>
      <w:r>
        <w:rPr>
          <w:rFonts w:ascii="Times New Roman" w:eastAsia="Times New Roman" w:hAnsi="Times New Roman" w:cs="Times New Roman"/>
          <w:kern w:val="0"/>
          <w14:ligatures w14:val="none"/>
        </w:rPr>
        <w:t>if possible</w:t>
      </w:r>
    </w:p>
    <w:p w14:paraId="25868E22" w14:textId="5DD8C048" w:rsidR="00DA3190" w:rsidRPr="00DA3190" w:rsidRDefault="00DA3190" w:rsidP="00DA319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Set up a </w:t>
      </w:r>
      <w:r w:rsidRPr="00DA3190">
        <w:rPr>
          <w:rFonts w:ascii="Times New Roman" w:eastAsia="Times New Roman" w:hAnsi="Times New Roman" w:cs="Times New Roman"/>
          <w:b/>
          <w:bCs/>
          <w:kern w:val="0"/>
          <w14:ligatures w14:val="none"/>
        </w:rPr>
        <w:t>snack table accessible from both sides</w:t>
      </w:r>
      <w:r w:rsidRPr="00DA319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if possible (hand sanitizer on table)</w:t>
      </w:r>
    </w:p>
    <w:p w14:paraId="36077130" w14:textId="77777777" w:rsidR="00DA3190" w:rsidRPr="00DA3190" w:rsidRDefault="00DA3190" w:rsidP="00DA319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Play soft background music during breaks </w:t>
      </w:r>
    </w:p>
    <w:p w14:paraId="568E192D" w14:textId="77777777" w:rsidR="00DA3190" w:rsidRPr="00DA3190" w:rsidRDefault="00DA3190" w:rsidP="00DA319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Ensure the space encourages mingling and comfort </w:t>
      </w:r>
    </w:p>
    <w:p w14:paraId="2468ABEA" w14:textId="77777777" w:rsidR="00DA3190" w:rsidRPr="00DA3190" w:rsidRDefault="00A15D90" w:rsidP="00DA319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A48CAB">
          <v:rect id="_x0000_i1029" style="width:0;height:1.5pt" o:hralign="center" o:hrstd="t" o:hr="t" fillcolor="#a0a0a0" stroked="f"/>
        </w:pict>
      </w:r>
    </w:p>
    <w:p w14:paraId="5E97FE4E" w14:textId="77777777" w:rsidR="00DA3190" w:rsidRPr="00DA3190" w:rsidRDefault="00DA3190" w:rsidP="00DA319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3190">
        <w:rPr>
          <w:rFonts w:ascii="Segoe UI Emoji" w:eastAsia="Times New Roman" w:hAnsi="Segoe UI Emoji" w:cs="Segoe UI Emoji"/>
          <w:b/>
          <w:bCs/>
          <w:kern w:val="0"/>
          <w:sz w:val="36"/>
          <w:szCs w:val="36"/>
          <w14:ligatures w14:val="none"/>
        </w:rPr>
        <w:t>👋</w:t>
      </w:r>
      <w:r w:rsidRPr="00DA3190">
        <w:rPr>
          <w:rFonts w:ascii="Times New Roman" w:eastAsia="Times New Roman" w:hAnsi="Times New Roman" w:cs="Times New Roman"/>
          <w:b/>
          <w:bCs/>
          <w:kern w:val="0"/>
          <w:sz w:val="36"/>
          <w:szCs w:val="36"/>
          <w14:ligatures w14:val="none"/>
        </w:rPr>
        <w:t xml:space="preserve"> 6. Prepare Your Members (Ambassadors)</w:t>
      </w:r>
    </w:p>
    <w:p w14:paraId="0803EF6C" w14:textId="77777777" w:rsidR="00DA3190" w:rsidRPr="00DA3190" w:rsidRDefault="00DA3190" w:rsidP="00DA319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Brief members before the event: </w:t>
      </w:r>
    </w:p>
    <w:p w14:paraId="1A04CA18" w14:textId="77777777" w:rsidR="00DA3190" w:rsidRPr="00DA3190" w:rsidRDefault="00DA3190" w:rsidP="00DA3190">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Greet all newcomers warmly </w:t>
      </w:r>
    </w:p>
    <w:p w14:paraId="44C9B59D" w14:textId="77777777" w:rsidR="00DA3190" w:rsidRPr="00DA3190" w:rsidRDefault="00DA3190" w:rsidP="00DA3190">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Introduce guests to others </w:t>
      </w:r>
    </w:p>
    <w:p w14:paraId="09491909" w14:textId="77777777" w:rsidR="00DA3190" w:rsidRPr="00DA3190" w:rsidRDefault="00DA3190" w:rsidP="00DA3190">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Invite guests into squares </w:t>
      </w:r>
    </w:p>
    <w:p w14:paraId="54522F4E" w14:textId="77777777" w:rsidR="00DA3190" w:rsidRPr="00DA3190" w:rsidRDefault="00DA3190" w:rsidP="00DA3190">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Rotate partners and avoid cliques </w:t>
      </w:r>
    </w:p>
    <w:p w14:paraId="6FEDB6A6" w14:textId="77777777" w:rsidR="00DA3190" w:rsidRPr="00DA3190" w:rsidRDefault="00DA3190" w:rsidP="00DA3190">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Engage in conversation during breaks </w:t>
      </w:r>
    </w:p>
    <w:p w14:paraId="0D84ED0D" w14:textId="77777777" w:rsidR="00DA3190" w:rsidRPr="00DA3190" w:rsidRDefault="00DA3190" w:rsidP="00DA319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Remind members: </w:t>
      </w:r>
    </w:p>
    <w:p w14:paraId="3F86D12E" w14:textId="77777777" w:rsidR="00DA3190" w:rsidRPr="00DA3190" w:rsidRDefault="00DA3190" w:rsidP="00DA3190">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Focus on inclusion over dancing skill </w:t>
      </w:r>
    </w:p>
    <w:p w14:paraId="3213BA2A" w14:textId="77777777" w:rsidR="00DA3190" w:rsidRPr="00DA3190" w:rsidRDefault="00DA3190" w:rsidP="00DA3190">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Respect personal space (especially with new dancers) </w:t>
      </w:r>
    </w:p>
    <w:p w14:paraId="39D998AD" w14:textId="77777777" w:rsidR="00DA3190" w:rsidRPr="00DA3190" w:rsidRDefault="00A15D90" w:rsidP="00DA319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DB535AA">
          <v:rect id="_x0000_i1030" style="width:0;height:1.5pt" o:hralign="center" o:hrstd="t" o:hr="t" fillcolor="#a0a0a0" stroked="f"/>
        </w:pict>
      </w:r>
    </w:p>
    <w:p w14:paraId="6BC30042" w14:textId="77777777" w:rsidR="00DA3190" w:rsidRPr="00DA3190" w:rsidRDefault="00DA3190" w:rsidP="00DA319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3190">
        <w:rPr>
          <w:rFonts w:ascii="Segoe UI Emoji" w:eastAsia="Times New Roman" w:hAnsi="Segoe UI Emoji" w:cs="Segoe UI Emoji"/>
          <w:b/>
          <w:bCs/>
          <w:kern w:val="0"/>
          <w:sz w:val="36"/>
          <w:szCs w:val="36"/>
          <w14:ligatures w14:val="none"/>
        </w:rPr>
        <w:t>🎤</w:t>
      </w:r>
      <w:r w:rsidRPr="00DA3190">
        <w:rPr>
          <w:rFonts w:ascii="Times New Roman" w:eastAsia="Times New Roman" w:hAnsi="Times New Roman" w:cs="Times New Roman"/>
          <w:b/>
          <w:bCs/>
          <w:kern w:val="0"/>
          <w:sz w:val="36"/>
          <w:szCs w:val="36"/>
          <w14:ligatures w14:val="none"/>
        </w:rPr>
        <w:t xml:space="preserve"> 7. Coordinate with the Caller</w:t>
      </w:r>
    </w:p>
    <w:p w14:paraId="32EDD4E5" w14:textId="77777777" w:rsidR="00DA3190" w:rsidRPr="00DA3190" w:rsidRDefault="00DA3190" w:rsidP="00DA319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Keep teaching </w:t>
      </w:r>
      <w:r w:rsidRPr="00DA3190">
        <w:rPr>
          <w:rFonts w:ascii="Times New Roman" w:eastAsia="Times New Roman" w:hAnsi="Times New Roman" w:cs="Times New Roman"/>
          <w:b/>
          <w:bCs/>
          <w:kern w:val="0"/>
          <w14:ligatures w14:val="none"/>
        </w:rPr>
        <w:t>short, simple, and upbeat</w:t>
      </w:r>
      <w:r w:rsidRPr="00DA3190">
        <w:rPr>
          <w:rFonts w:ascii="Times New Roman" w:eastAsia="Times New Roman" w:hAnsi="Times New Roman" w:cs="Times New Roman"/>
          <w:kern w:val="0"/>
          <w14:ligatures w14:val="none"/>
        </w:rPr>
        <w:t xml:space="preserve"> </w:t>
      </w:r>
    </w:p>
    <w:p w14:paraId="690D24D7" w14:textId="48545509" w:rsidR="00DA3190" w:rsidRPr="00DA3190" w:rsidRDefault="00DA3190" w:rsidP="00DA319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Use: </w:t>
      </w:r>
      <w:r w:rsidR="003D5B2C">
        <w:rPr>
          <w:rFonts w:ascii="Times New Roman" w:eastAsia="Times New Roman" w:hAnsi="Times New Roman" w:cs="Times New Roman"/>
          <w:kern w:val="0"/>
          <w14:ligatures w14:val="none"/>
        </w:rPr>
        <w:t xml:space="preserve"> the caller sets the program at his or her comfort level  </w:t>
      </w:r>
    </w:p>
    <w:p w14:paraId="384B292B" w14:textId="77777777" w:rsidR="00DA3190" w:rsidRPr="00DA3190" w:rsidRDefault="00DA3190" w:rsidP="00DA3190">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Easy squares </w:t>
      </w:r>
    </w:p>
    <w:p w14:paraId="36772107" w14:textId="77777777" w:rsidR="00DA3190" w:rsidRPr="00DA3190" w:rsidRDefault="00DA3190" w:rsidP="00DA3190">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Mixers (rotating or not) </w:t>
      </w:r>
    </w:p>
    <w:p w14:paraId="133ACB2F" w14:textId="77777777" w:rsidR="00DA3190" w:rsidRPr="00DA3190" w:rsidRDefault="00DA3190" w:rsidP="00DA3190">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Line dances </w:t>
      </w:r>
    </w:p>
    <w:p w14:paraId="5191820B" w14:textId="77777777" w:rsidR="00DA3190" w:rsidRPr="00DA3190" w:rsidRDefault="00DA3190" w:rsidP="00DA3190">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lastRenderedPageBreak/>
        <w:t>☐</w:t>
      </w:r>
      <w:r w:rsidRPr="00DA3190">
        <w:rPr>
          <w:rFonts w:ascii="Times New Roman" w:eastAsia="Times New Roman" w:hAnsi="Times New Roman" w:cs="Times New Roman"/>
          <w:kern w:val="0"/>
          <w14:ligatures w14:val="none"/>
        </w:rPr>
        <w:t xml:space="preserve"> Simple contras </w:t>
      </w:r>
    </w:p>
    <w:p w14:paraId="5636D422" w14:textId="77777777" w:rsidR="00DA3190" w:rsidRPr="00DA3190" w:rsidRDefault="00DA3190" w:rsidP="00DA319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Avoid complex choreography </w:t>
      </w:r>
    </w:p>
    <w:p w14:paraId="10750B06" w14:textId="77777777" w:rsidR="00DA3190" w:rsidRPr="00DA3190" w:rsidRDefault="00DA3190" w:rsidP="00DA319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Use </w:t>
      </w:r>
      <w:r w:rsidRPr="00DA3190">
        <w:rPr>
          <w:rFonts w:ascii="Times New Roman" w:eastAsia="Times New Roman" w:hAnsi="Times New Roman" w:cs="Times New Roman"/>
          <w:b/>
          <w:bCs/>
          <w:kern w:val="0"/>
          <w14:ligatures w14:val="none"/>
        </w:rPr>
        <w:t>lively, recognizable music</w:t>
      </w:r>
      <w:r w:rsidRPr="00DA3190">
        <w:rPr>
          <w:rFonts w:ascii="Times New Roman" w:eastAsia="Times New Roman" w:hAnsi="Times New Roman" w:cs="Times New Roman"/>
          <w:kern w:val="0"/>
          <w14:ligatures w14:val="none"/>
        </w:rPr>
        <w:t xml:space="preserve"> </w:t>
      </w:r>
    </w:p>
    <w:p w14:paraId="7534A384" w14:textId="664F1B26" w:rsidR="00DA3190" w:rsidRPr="00DA3190" w:rsidRDefault="00DA3190" w:rsidP="00DA319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Encourage </w:t>
      </w:r>
      <w:r w:rsidR="003D5B2C">
        <w:rPr>
          <w:rFonts w:ascii="Times New Roman" w:eastAsia="Times New Roman" w:hAnsi="Times New Roman" w:cs="Times New Roman"/>
          <w:kern w:val="0"/>
          <w14:ligatures w14:val="none"/>
        </w:rPr>
        <w:t xml:space="preserve">the </w:t>
      </w:r>
      <w:r w:rsidRPr="00DA3190">
        <w:rPr>
          <w:rFonts w:ascii="Times New Roman" w:eastAsia="Times New Roman" w:hAnsi="Times New Roman" w:cs="Times New Roman"/>
          <w:kern w:val="0"/>
          <w14:ligatures w14:val="none"/>
        </w:rPr>
        <w:t xml:space="preserve">caller to: </w:t>
      </w:r>
    </w:p>
    <w:p w14:paraId="7F7203F3" w14:textId="77777777" w:rsidR="00DA3190" w:rsidRPr="00DA3190" w:rsidRDefault="00DA3190" w:rsidP="00DA3190">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Mingle with guests </w:t>
      </w:r>
    </w:p>
    <w:p w14:paraId="540E6B00" w14:textId="77777777" w:rsidR="00DA3190" w:rsidRDefault="00DA3190" w:rsidP="00DA3190">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Help create a welcoming tone </w:t>
      </w:r>
    </w:p>
    <w:p w14:paraId="1BACC187" w14:textId="08E520CE" w:rsidR="003D5B2C" w:rsidRPr="00DA3190" w:rsidRDefault="003D5B2C" w:rsidP="003D5B2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event should be no more than two hours. Leave attendees wanting more and uplifted</w:t>
      </w:r>
    </w:p>
    <w:p w14:paraId="482BC43A" w14:textId="77777777" w:rsidR="00DA3190" w:rsidRPr="00DA3190" w:rsidRDefault="00A15D90" w:rsidP="00DA319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BD8A7C8">
          <v:rect id="_x0000_i1031" style="width:0;height:1.5pt" o:hralign="center" o:hrstd="t" o:hr="t" fillcolor="#a0a0a0" stroked="f"/>
        </w:pict>
      </w:r>
    </w:p>
    <w:p w14:paraId="5213CE1E" w14:textId="68053E11" w:rsidR="00DA3190" w:rsidRDefault="00DA3190" w:rsidP="00DA319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3190">
        <w:rPr>
          <w:rFonts w:ascii="Segoe UI Emoji" w:eastAsia="Times New Roman" w:hAnsi="Segoe UI Emoji" w:cs="Segoe UI Emoji"/>
          <w:b/>
          <w:bCs/>
          <w:kern w:val="0"/>
          <w:sz w:val="36"/>
          <w:szCs w:val="36"/>
          <w14:ligatures w14:val="none"/>
        </w:rPr>
        <w:t>💃</w:t>
      </w:r>
      <w:r w:rsidRPr="00DA3190">
        <w:rPr>
          <w:rFonts w:ascii="Times New Roman" w:eastAsia="Times New Roman" w:hAnsi="Times New Roman" w:cs="Times New Roman"/>
          <w:b/>
          <w:bCs/>
          <w:kern w:val="0"/>
          <w:sz w:val="36"/>
          <w:szCs w:val="36"/>
          <w14:ligatures w14:val="none"/>
        </w:rPr>
        <w:t xml:space="preserve"> 8. Structure the Dance Program</w:t>
      </w:r>
      <w:r>
        <w:rPr>
          <w:rFonts w:ascii="Times New Roman" w:eastAsia="Times New Roman" w:hAnsi="Times New Roman" w:cs="Times New Roman"/>
          <w:b/>
          <w:bCs/>
          <w:kern w:val="0"/>
          <w:sz w:val="36"/>
          <w:szCs w:val="36"/>
          <w14:ligatures w14:val="none"/>
        </w:rPr>
        <w:t xml:space="preserve"> </w:t>
      </w:r>
    </w:p>
    <w:p w14:paraId="09677C31" w14:textId="4CCACD74" w:rsidR="00DA3190" w:rsidRPr="00DA3190" w:rsidRDefault="00DA3190" w:rsidP="00DA3190">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 w:val="36"/>
          <w:szCs w:val="36"/>
          <w14:ligatures w14:val="none"/>
        </w:rPr>
        <w:t xml:space="preserve">           </w:t>
      </w:r>
      <w:r>
        <w:rPr>
          <w:rFonts w:ascii="Times New Roman" w:eastAsia="Times New Roman" w:hAnsi="Times New Roman" w:cs="Times New Roman"/>
          <w:b/>
          <w:bCs/>
          <w:kern w:val="0"/>
          <w14:ligatures w14:val="none"/>
        </w:rPr>
        <w:t>This is totally up to the caller(s)</w:t>
      </w:r>
    </w:p>
    <w:p w14:paraId="5CD74810" w14:textId="77777777" w:rsidR="00DA3190" w:rsidRPr="00DA3190" w:rsidRDefault="00DA3190" w:rsidP="00DA319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Start with a </w:t>
      </w:r>
      <w:r w:rsidRPr="00DA3190">
        <w:rPr>
          <w:rFonts w:ascii="Times New Roman" w:eastAsia="Times New Roman" w:hAnsi="Times New Roman" w:cs="Times New Roman"/>
          <w:b/>
          <w:bCs/>
          <w:kern w:val="0"/>
          <w14:ligatures w14:val="none"/>
        </w:rPr>
        <w:t>simple circle or line dance</w:t>
      </w:r>
      <w:r w:rsidRPr="00DA3190">
        <w:rPr>
          <w:rFonts w:ascii="Times New Roman" w:eastAsia="Times New Roman" w:hAnsi="Times New Roman" w:cs="Times New Roman"/>
          <w:kern w:val="0"/>
          <w14:ligatures w14:val="none"/>
        </w:rPr>
        <w:t xml:space="preserve"> </w:t>
      </w:r>
    </w:p>
    <w:p w14:paraId="49F46E9F" w14:textId="77777777" w:rsidR="00DA3190" w:rsidRPr="00DA3190" w:rsidRDefault="00DA3190" w:rsidP="00DA319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Progress to mixers for interaction </w:t>
      </w:r>
    </w:p>
    <w:p w14:paraId="41449750" w14:textId="77777777" w:rsidR="00DA3190" w:rsidRPr="00DA3190" w:rsidRDefault="00DA3190" w:rsidP="00DA319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Introduce basic square dancing </w:t>
      </w:r>
    </w:p>
    <w:p w14:paraId="7F6DB1D3" w14:textId="77777777" w:rsidR="00DA3190" w:rsidRPr="00DA3190" w:rsidRDefault="00DA3190" w:rsidP="00DA319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Keep a steady pace—don’t over-teach </w:t>
      </w:r>
    </w:p>
    <w:p w14:paraId="2E4BDCB8" w14:textId="77777777" w:rsidR="00DA3190" w:rsidRPr="00DA3190" w:rsidRDefault="00DA3190" w:rsidP="00DA319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Maintain energy throughout </w:t>
      </w:r>
    </w:p>
    <w:p w14:paraId="2F5F5C6E" w14:textId="77777777" w:rsidR="00DA3190" w:rsidRPr="00DA3190" w:rsidRDefault="00DA3190" w:rsidP="00DA319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End with a </w:t>
      </w:r>
      <w:r w:rsidRPr="00DA3190">
        <w:rPr>
          <w:rFonts w:ascii="Times New Roman" w:eastAsia="Times New Roman" w:hAnsi="Times New Roman" w:cs="Times New Roman"/>
          <w:b/>
          <w:bCs/>
          <w:kern w:val="0"/>
          <w14:ligatures w14:val="none"/>
        </w:rPr>
        <w:t>fun, celebratory finale</w:t>
      </w:r>
      <w:r w:rsidRPr="00DA3190">
        <w:rPr>
          <w:rFonts w:ascii="Times New Roman" w:eastAsia="Times New Roman" w:hAnsi="Times New Roman" w:cs="Times New Roman"/>
          <w:kern w:val="0"/>
          <w14:ligatures w14:val="none"/>
        </w:rPr>
        <w:t xml:space="preserve"> </w:t>
      </w:r>
    </w:p>
    <w:p w14:paraId="7869BCC7" w14:textId="77777777" w:rsidR="00DA3190" w:rsidRPr="00DA3190" w:rsidRDefault="00A15D90" w:rsidP="00DA319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1A97927">
          <v:rect id="_x0000_i1032" style="width:0;height:1.5pt" o:hralign="center" o:hrstd="t" o:hr="t" fillcolor="#a0a0a0" stroked="f"/>
        </w:pict>
      </w:r>
    </w:p>
    <w:p w14:paraId="0B7C0FD0" w14:textId="77777777" w:rsidR="00DA3190" w:rsidRPr="00DA3190" w:rsidRDefault="00DA3190" w:rsidP="00DA319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3190">
        <w:rPr>
          <w:rFonts w:ascii="Segoe UI Emoji" w:eastAsia="Times New Roman" w:hAnsi="Segoe UI Emoji" w:cs="Segoe UI Emoji"/>
          <w:b/>
          <w:bCs/>
          <w:kern w:val="0"/>
          <w:sz w:val="36"/>
          <w:szCs w:val="36"/>
          <w14:ligatures w14:val="none"/>
        </w:rPr>
        <w:t>🍪</w:t>
      </w:r>
      <w:r w:rsidRPr="00DA3190">
        <w:rPr>
          <w:rFonts w:ascii="Times New Roman" w:eastAsia="Times New Roman" w:hAnsi="Times New Roman" w:cs="Times New Roman"/>
          <w:b/>
          <w:bCs/>
          <w:kern w:val="0"/>
          <w:sz w:val="36"/>
          <w:szCs w:val="36"/>
          <w14:ligatures w14:val="none"/>
        </w:rPr>
        <w:t xml:space="preserve"> 9. Encourage Social Connection</w:t>
      </w:r>
    </w:p>
    <w:p w14:paraId="3177593C" w14:textId="77777777" w:rsidR="00DA3190" w:rsidRPr="00DA3190" w:rsidRDefault="00DA3190" w:rsidP="00DA319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Build in </w:t>
      </w:r>
      <w:r w:rsidRPr="00DA3190">
        <w:rPr>
          <w:rFonts w:ascii="Times New Roman" w:eastAsia="Times New Roman" w:hAnsi="Times New Roman" w:cs="Times New Roman"/>
          <w:b/>
          <w:bCs/>
          <w:kern w:val="0"/>
          <w14:ligatures w14:val="none"/>
        </w:rPr>
        <w:t>break times for conversation</w:t>
      </w:r>
      <w:r w:rsidRPr="00DA3190">
        <w:rPr>
          <w:rFonts w:ascii="Times New Roman" w:eastAsia="Times New Roman" w:hAnsi="Times New Roman" w:cs="Times New Roman"/>
          <w:kern w:val="0"/>
          <w14:ligatures w14:val="none"/>
        </w:rPr>
        <w:t xml:space="preserve"> </w:t>
      </w:r>
    </w:p>
    <w:p w14:paraId="4AA70EE4" w14:textId="77777777" w:rsidR="00DA3190" w:rsidRPr="00DA3190" w:rsidRDefault="00DA3190" w:rsidP="00DA319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Encourage mixing between dancers and guests </w:t>
      </w:r>
    </w:p>
    <w:p w14:paraId="05F30E3C" w14:textId="77777777" w:rsidR="00DA3190" w:rsidRPr="00DA3190" w:rsidRDefault="00DA3190" w:rsidP="00DA319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Create a relaxed, laughter-filled atmosphere </w:t>
      </w:r>
    </w:p>
    <w:p w14:paraId="5875B943" w14:textId="77777777" w:rsidR="00DA3190" w:rsidRPr="00DA3190" w:rsidRDefault="00DA3190" w:rsidP="00DA319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Focus on </w:t>
      </w:r>
      <w:r w:rsidRPr="00DA3190">
        <w:rPr>
          <w:rFonts w:ascii="Times New Roman" w:eastAsia="Times New Roman" w:hAnsi="Times New Roman" w:cs="Times New Roman"/>
          <w:b/>
          <w:bCs/>
          <w:kern w:val="0"/>
          <w14:ligatures w14:val="none"/>
        </w:rPr>
        <w:t>connection over perfection</w:t>
      </w:r>
      <w:r w:rsidRPr="00DA3190">
        <w:rPr>
          <w:rFonts w:ascii="Times New Roman" w:eastAsia="Times New Roman" w:hAnsi="Times New Roman" w:cs="Times New Roman"/>
          <w:kern w:val="0"/>
          <w14:ligatures w14:val="none"/>
        </w:rPr>
        <w:t xml:space="preserve"> </w:t>
      </w:r>
    </w:p>
    <w:p w14:paraId="37511249" w14:textId="77777777" w:rsidR="00DA3190" w:rsidRPr="00DA3190" w:rsidRDefault="00A15D90" w:rsidP="00DA319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D998A4F">
          <v:rect id="_x0000_i1033" style="width:0;height:1.5pt" o:hralign="center" o:hrstd="t" o:hr="t" fillcolor="#a0a0a0" stroked="f"/>
        </w:pict>
      </w:r>
    </w:p>
    <w:p w14:paraId="3C375748" w14:textId="77777777" w:rsidR="00DA3190" w:rsidRPr="00DA3190" w:rsidRDefault="00DA3190" w:rsidP="00DA319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3190">
        <w:rPr>
          <w:rFonts w:ascii="Segoe UI Emoji" w:eastAsia="Times New Roman" w:hAnsi="Segoe UI Emoji" w:cs="Segoe UI Emoji"/>
          <w:b/>
          <w:bCs/>
          <w:kern w:val="0"/>
          <w:sz w:val="36"/>
          <w:szCs w:val="36"/>
          <w14:ligatures w14:val="none"/>
        </w:rPr>
        <w:t>📬</w:t>
      </w:r>
      <w:r w:rsidRPr="00DA3190">
        <w:rPr>
          <w:rFonts w:ascii="Times New Roman" w:eastAsia="Times New Roman" w:hAnsi="Times New Roman" w:cs="Times New Roman"/>
          <w:b/>
          <w:bCs/>
          <w:kern w:val="0"/>
          <w:sz w:val="36"/>
          <w:szCs w:val="36"/>
          <w14:ligatures w14:val="none"/>
        </w:rPr>
        <w:t xml:space="preserve"> 10. Post-Event Follow-Up</w:t>
      </w:r>
    </w:p>
    <w:p w14:paraId="321C3A0D" w14:textId="77777777" w:rsidR="00DA3190" w:rsidRPr="00DA3190" w:rsidRDefault="00DA3190" w:rsidP="00DA319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Send thank-you messages to attendees </w:t>
      </w:r>
    </w:p>
    <w:p w14:paraId="7FEBD6D7" w14:textId="77777777" w:rsidR="00DA3190" w:rsidRPr="00DA3190" w:rsidRDefault="00DA3190" w:rsidP="00DA319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Invite guests to: </w:t>
      </w:r>
    </w:p>
    <w:p w14:paraId="159DF94F" w14:textId="77777777" w:rsidR="00DA3190" w:rsidRPr="00DA3190" w:rsidRDefault="00DA3190" w:rsidP="00DA3190">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Future Party Dances </w:t>
      </w:r>
    </w:p>
    <w:p w14:paraId="68720145" w14:textId="77777777" w:rsidR="00DA3190" w:rsidRPr="00DA3190" w:rsidRDefault="00DA3190" w:rsidP="00DA3190">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Lessons/programs </w:t>
      </w:r>
    </w:p>
    <w:p w14:paraId="78A7AF65" w14:textId="77777777" w:rsidR="00DA3190" w:rsidRPr="00DA3190" w:rsidRDefault="00DA3190" w:rsidP="00DA3190">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Social events (potlucks, outings, etc.) </w:t>
      </w:r>
    </w:p>
    <w:p w14:paraId="1716B547" w14:textId="20CB9724" w:rsidR="00DA3190" w:rsidRPr="00DA3190" w:rsidRDefault="00DA3190" w:rsidP="003D5B2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A3190">
        <w:rPr>
          <w:rFonts w:ascii="Segoe UI Symbol" w:eastAsia="Times New Roman" w:hAnsi="Segoe UI Symbol" w:cs="Segoe UI Symbol"/>
          <w:kern w:val="0"/>
          <w14:ligatures w14:val="none"/>
        </w:rPr>
        <w:t>☐</w:t>
      </w:r>
      <w:r w:rsidRPr="00DA3190">
        <w:rPr>
          <w:rFonts w:ascii="Times New Roman" w:eastAsia="Times New Roman" w:hAnsi="Times New Roman" w:cs="Times New Roman"/>
          <w:kern w:val="0"/>
          <w14:ligatures w14:val="none"/>
        </w:rPr>
        <w:t xml:space="preserve"> Add attendees to </w:t>
      </w:r>
      <w:r w:rsidR="003D5B2C">
        <w:rPr>
          <w:rFonts w:ascii="Times New Roman" w:eastAsia="Times New Roman" w:hAnsi="Times New Roman" w:cs="Times New Roman"/>
          <w:kern w:val="0"/>
          <w14:ligatures w14:val="none"/>
        </w:rPr>
        <w:t>the</w:t>
      </w:r>
      <w:r w:rsidRPr="00DA3190">
        <w:rPr>
          <w:rFonts w:ascii="Times New Roman" w:eastAsia="Times New Roman" w:hAnsi="Times New Roman" w:cs="Times New Roman"/>
          <w:kern w:val="0"/>
          <w14:ligatures w14:val="none"/>
        </w:rPr>
        <w:t xml:space="preserve"> ongoing </w:t>
      </w:r>
      <w:r w:rsidR="003D5B2C">
        <w:rPr>
          <w:rFonts w:ascii="Times New Roman" w:eastAsia="Times New Roman" w:hAnsi="Times New Roman" w:cs="Times New Roman"/>
          <w:kern w:val="0"/>
          <w14:ligatures w14:val="none"/>
        </w:rPr>
        <w:t>“</w:t>
      </w:r>
      <w:r w:rsidR="003D5B2C">
        <w:rPr>
          <w:rFonts w:ascii="Times New Roman" w:eastAsia="Times New Roman" w:hAnsi="Times New Roman" w:cs="Times New Roman"/>
          <w:b/>
          <w:bCs/>
          <w:kern w:val="0"/>
          <w14:ligatures w14:val="none"/>
        </w:rPr>
        <w:t>Friends of the Club”</w:t>
      </w:r>
      <w:r w:rsidRPr="00DA3190">
        <w:rPr>
          <w:rFonts w:ascii="Times New Roman" w:eastAsia="Times New Roman" w:hAnsi="Times New Roman" w:cs="Times New Roman"/>
          <w:kern w:val="0"/>
          <w14:ligatures w14:val="none"/>
        </w:rPr>
        <w:t xml:space="preserve"> list </w:t>
      </w:r>
    </w:p>
    <w:p w14:paraId="3C823B61" w14:textId="77777777" w:rsidR="00FC35BE" w:rsidRPr="00FC35BE" w:rsidRDefault="00FC35BE" w:rsidP="00FC35B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35BE">
        <w:rPr>
          <w:rFonts w:ascii="Segoe UI Emoji" w:eastAsia="Times New Roman" w:hAnsi="Segoe UI Emoji" w:cs="Segoe UI Emoji"/>
          <w:b/>
          <w:bCs/>
          <w:kern w:val="0"/>
          <w:sz w:val="36"/>
          <w:szCs w:val="36"/>
          <w14:ligatures w14:val="none"/>
        </w:rPr>
        <w:lastRenderedPageBreak/>
        <w:t>📈</w:t>
      </w:r>
      <w:r w:rsidRPr="00FC35BE">
        <w:rPr>
          <w:rFonts w:ascii="Times New Roman" w:eastAsia="Times New Roman" w:hAnsi="Times New Roman" w:cs="Times New Roman"/>
          <w:b/>
          <w:bCs/>
          <w:kern w:val="0"/>
          <w:sz w:val="36"/>
          <w:szCs w:val="36"/>
          <w14:ligatures w14:val="none"/>
        </w:rPr>
        <w:t xml:space="preserve"> 11. Measure Long-Term Success</w:t>
      </w:r>
    </w:p>
    <w:p w14:paraId="6B2CBEAB" w14:textId="77777777" w:rsidR="00FC35BE" w:rsidRPr="00FC35BE" w:rsidRDefault="00FC35BE" w:rsidP="00FC35B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FC35BE">
        <w:rPr>
          <w:rFonts w:ascii="Segoe UI Symbol" w:eastAsia="Times New Roman" w:hAnsi="Segoe UI Symbol" w:cs="Segoe UI Symbol"/>
          <w:kern w:val="0"/>
          <w14:ligatures w14:val="none"/>
        </w:rPr>
        <w:t>☐</w:t>
      </w:r>
      <w:r w:rsidRPr="00FC35BE">
        <w:rPr>
          <w:rFonts w:ascii="Times New Roman" w:eastAsia="Times New Roman" w:hAnsi="Times New Roman" w:cs="Times New Roman"/>
          <w:kern w:val="0"/>
          <w14:ligatures w14:val="none"/>
        </w:rPr>
        <w:t xml:space="preserve"> Monitor: </w:t>
      </w:r>
    </w:p>
    <w:p w14:paraId="2E9B9C6F" w14:textId="36467CE8" w:rsidR="00FC35BE" w:rsidRPr="00FC35BE" w:rsidRDefault="00FC35BE" w:rsidP="00FC35BE">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FC35BE">
        <w:rPr>
          <w:rFonts w:ascii="Segoe UI Symbol" w:eastAsia="Times New Roman" w:hAnsi="Segoe UI Symbol" w:cs="Segoe UI Symbol"/>
          <w:kern w:val="0"/>
          <w14:ligatures w14:val="none"/>
        </w:rPr>
        <w:t>☐</w:t>
      </w:r>
      <w:r w:rsidRPr="00FC35BE">
        <w:rPr>
          <w:rFonts w:ascii="Times New Roman" w:eastAsia="Times New Roman" w:hAnsi="Times New Roman" w:cs="Times New Roman"/>
          <w:kern w:val="0"/>
          <w14:ligatures w14:val="none"/>
        </w:rPr>
        <w:t xml:space="preserve"> Growth in </w:t>
      </w:r>
      <w:r w:rsidR="00436EEF">
        <w:rPr>
          <w:rFonts w:ascii="Times New Roman" w:eastAsia="Times New Roman" w:hAnsi="Times New Roman" w:cs="Times New Roman"/>
          <w:kern w:val="0"/>
          <w14:ligatures w14:val="none"/>
        </w:rPr>
        <w:t>club membership</w:t>
      </w:r>
      <w:r w:rsidRPr="00FC35BE">
        <w:rPr>
          <w:rFonts w:ascii="Times New Roman" w:eastAsia="Times New Roman" w:hAnsi="Times New Roman" w:cs="Times New Roman"/>
          <w:kern w:val="0"/>
          <w14:ligatures w14:val="none"/>
        </w:rPr>
        <w:t xml:space="preserve"> </w:t>
      </w:r>
    </w:p>
    <w:p w14:paraId="22CD20F9" w14:textId="77777777" w:rsidR="00FC35BE" w:rsidRPr="00FC35BE" w:rsidRDefault="00FC35BE" w:rsidP="00FC35BE">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FC35BE">
        <w:rPr>
          <w:rFonts w:ascii="Segoe UI Symbol" w:eastAsia="Times New Roman" w:hAnsi="Segoe UI Symbol" w:cs="Segoe UI Symbol"/>
          <w:kern w:val="0"/>
          <w14:ligatures w14:val="none"/>
        </w:rPr>
        <w:t>☐</w:t>
      </w:r>
      <w:r w:rsidRPr="00FC35BE">
        <w:rPr>
          <w:rFonts w:ascii="Times New Roman" w:eastAsia="Times New Roman" w:hAnsi="Times New Roman" w:cs="Times New Roman"/>
          <w:kern w:val="0"/>
          <w14:ligatures w14:val="none"/>
        </w:rPr>
        <w:t xml:space="preserve"> Lesson enrollment </w:t>
      </w:r>
    </w:p>
    <w:p w14:paraId="0E7E625A" w14:textId="63CF6AEB" w:rsidR="00FC35BE" w:rsidRPr="00FC35BE" w:rsidRDefault="00FC35BE" w:rsidP="00201A1E">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FC35BE">
        <w:rPr>
          <w:rFonts w:ascii="Segoe UI Symbol" w:eastAsia="Times New Roman" w:hAnsi="Segoe UI Symbol" w:cs="Segoe UI Symbol"/>
          <w:kern w:val="0"/>
          <w14:ligatures w14:val="none"/>
        </w:rPr>
        <w:t>☐</w:t>
      </w:r>
      <w:r w:rsidRPr="00FC35B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Pr>
          <w:rFonts w:ascii="Times New Roman" w:eastAsia="Times New Roman" w:hAnsi="Times New Roman" w:cs="Times New Roman"/>
          <w:b/>
          <w:bCs/>
          <w:kern w:val="0"/>
          <w14:ligatures w14:val="none"/>
        </w:rPr>
        <w:t>Friends of the Club”</w:t>
      </w:r>
      <w:r w:rsidRPr="00FC35BE">
        <w:rPr>
          <w:rFonts w:ascii="Times New Roman" w:eastAsia="Times New Roman" w:hAnsi="Times New Roman" w:cs="Times New Roman"/>
          <w:kern w:val="0"/>
          <w14:ligatures w14:val="none"/>
        </w:rPr>
        <w:t xml:space="preserve"> list </w:t>
      </w:r>
    </w:p>
    <w:p w14:paraId="218FC0F5" w14:textId="3A6B5280" w:rsidR="00FC35BE" w:rsidRPr="00FC35BE" w:rsidRDefault="00FC35BE" w:rsidP="00FC35B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FC35BE">
        <w:rPr>
          <w:rFonts w:ascii="Segoe UI Symbol" w:eastAsia="Times New Roman" w:hAnsi="Segoe UI Symbol" w:cs="Segoe UI Symbol"/>
          <w:kern w:val="0"/>
          <w14:ligatures w14:val="none"/>
        </w:rPr>
        <w:t>☐</w:t>
      </w:r>
      <w:r w:rsidRPr="00FC35BE">
        <w:rPr>
          <w:rFonts w:ascii="Times New Roman" w:eastAsia="Times New Roman" w:hAnsi="Times New Roman" w:cs="Times New Roman"/>
          <w:kern w:val="0"/>
          <w14:ligatures w14:val="none"/>
        </w:rPr>
        <w:t xml:space="preserve"> Adjust future events based on feedback</w:t>
      </w:r>
      <w:r w:rsidR="00550FEB">
        <w:rPr>
          <w:rFonts w:ascii="Times New Roman" w:eastAsia="Times New Roman" w:hAnsi="Times New Roman" w:cs="Times New Roman"/>
          <w:kern w:val="0"/>
          <w14:ligatures w14:val="none"/>
        </w:rPr>
        <w:t xml:space="preserve"> and experience</w:t>
      </w:r>
    </w:p>
    <w:p w14:paraId="7A49C630" w14:textId="08E37FB3" w:rsidR="00FC35BE" w:rsidRDefault="00FC35BE" w:rsidP="00DA3190">
      <w:pPr>
        <w:spacing w:after="0" w:line="240" w:lineRule="auto"/>
        <w:rPr>
          <w:rFonts w:ascii="Times New Roman" w:eastAsia="Times New Roman" w:hAnsi="Times New Roman" w:cs="Times New Roman"/>
          <w:kern w:val="0"/>
          <w14:ligatures w14:val="none"/>
        </w:rPr>
      </w:pPr>
    </w:p>
    <w:p w14:paraId="26AAB5F2" w14:textId="77777777" w:rsidR="00FC35BE" w:rsidRDefault="00FC35BE" w:rsidP="00DA3190">
      <w:pPr>
        <w:spacing w:after="0" w:line="240" w:lineRule="auto"/>
        <w:rPr>
          <w:rFonts w:ascii="Times New Roman" w:eastAsia="Times New Roman" w:hAnsi="Times New Roman" w:cs="Times New Roman"/>
          <w:kern w:val="0"/>
          <w14:ligatures w14:val="none"/>
        </w:rPr>
      </w:pPr>
    </w:p>
    <w:p w14:paraId="5D351CFD" w14:textId="7B452509" w:rsidR="00DA3190" w:rsidRPr="00DA3190" w:rsidRDefault="00A15D90" w:rsidP="00DA319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EABB52">
          <v:rect id="_x0000_i1034" style="width:0;height:1.5pt" o:hralign="center" o:hrstd="t" o:hr="t" fillcolor="#a0a0a0" stroked="f"/>
        </w:pict>
      </w:r>
    </w:p>
    <w:p w14:paraId="59A5F897" w14:textId="77777777" w:rsidR="00DA3190" w:rsidRPr="00DA3190" w:rsidRDefault="00DA3190" w:rsidP="00DA319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3190">
        <w:rPr>
          <w:rFonts w:ascii="Segoe UI Emoji" w:eastAsia="Times New Roman" w:hAnsi="Segoe UI Emoji" w:cs="Segoe UI Emoji"/>
          <w:b/>
          <w:bCs/>
          <w:kern w:val="0"/>
          <w:sz w:val="36"/>
          <w:szCs w:val="36"/>
          <w14:ligatures w14:val="none"/>
        </w:rPr>
        <w:t>🌟</w:t>
      </w:r>
      <w:r w:rsidRPr="00DA3190">
        <w:rPr>
          <w:rFonts w:ascii="Times New Roman" w:eastAsia="Times New Roman" w:hAnsi="Times New Roman" w:cs="Times New Roman"/>
          <w:b/>
          <w:bCs/>
          <w:kern w:val="0"/>
          <w:sz w:val="36"/>
          <w:szCs w:val="36"/>
          <w14:ligatures w14:val="none"/>
        </w:rPr>
        <w:t xml:space="preserve"> Guiding Principles (Keep Front and Center)</w:t>
      </w:r>
    </w:p>
    <w:p w14:paraId="4F3E9B29" w14:textId="5C799A0A" w:rsidR="00DA3190" w:rsidRPr="00DA3190" w:rsidRDefault="00DA3190" w:rsidP="00734888">
      <w:pPr>
        <w:spacing w:before="100" w:beforeAutospacing="1" w:after="100" w:afterAutospacing="1" w:line="240" w:lineRule="auto"/>
        <w:ind w:left="720"/>
        <w:rPr>
          <w:rFonts w:ascii="Times New Roman" w:eastAsia="Times New Roman" w:hAnsi="Times New Roman" w:cs="Times New Roman"/>
          <w:kern w:val="0"/>
          <w14:ligatures w14:val="none"/>
        </w:rPr>
      </w:pPr>
      <w:r w:rsidRPr="00DA3190">
        <w:rPr>
          <w:rFonts w:ascii="Times New Roman" w:eastAsia="Times New Roman" w:hAnsi="Times New Roman" w:cs="Times New Roman"/>
          <w:kern w:val="0"/>
          <w14:ligatures w14:val="none"/>
        </w:rPr>
        <w:t xml:space="preserve">Make it </w:t>
      </w:r>
      <w:proofErr w:type="gramStart"/>
      <w:r w:rsidRPr="00DA3190">
        <w:rPr>
          <w:rFonts w:ascii="Times New Roman" w:eastAsia="Times New Roman" w:hAnsi="Times New Roman" w:cs="Times New Roman"/>
          <w:b/>
          <w:bCs/>
          <w:kern w:val="0"/>
          <w14:ligatures w14:val="none"/>
        </w:rPr>
        <w:t>welcoming</w:t>
      </w:r>
      <w:proofErr w:type="gramEnd"/>
      <w:r w:rsidRPr="00DA3190">
        <w:rPr>
          <w:rFonts w:ascii="Times New Roman" w:eastAsia="Times New Roman" w:hAnsi="Times New Roman" w:cs="Times New Roman"/>
          <w:kern w:val="0"/>
          <w14:ligatures w14:val="none"/>
        </w:rPr>
        <w:t xml:space="preserve"> </w:t>
      </w:r>
    </w:p>
    <w:p w14:paraId="2FD359B9" w14:textId="5C494980" w:rsidR="00DA3190" w:rsidRPr="00DA3190" w:rsidRDefault="00DA3190" w:rsidP="00734888">
      <w:pPr>
        <w:spacing w:before="100" w:beforeAutospacing="1" w:after="100" w:afterAutospacing="1" w:line="240" w:lineRule="auto"/>
        <w:ind w:left="720"/>
        <w:rPr>
          <w:rFonts w:ascii="Times New Roman" w:eastAsia="Times New Roman" w:hAnsi="Times New Roman" w:cs="Times New Roman"/>
          <w:kern w:val="0"/>
          <w14:ligatures w14:val="none"/>
        </w:rPr>
      </w:pPr>
      <w:r w:rsidRPr="00DA3190">
        <w:rPr>
          <w:rFonts w:ascii="Times New Roman" w:eastAsia="Times New Roman" w:hAnsi="Times New Roman" w:cs="Times New Roman"/>
          <w:kern w:val="0"/>
          <w14:ligatures w14:val="none"/>
        </w:rPr>
        <w:t xml:space="preserve">Make it </w:t>
      </w:r>
      <w:r w:rsidRPr="00DA3190">
        <w:rPr>
          <w:rFonts w:ascii="Times New Roman" w:eastAsia="Times New Roman" w:hAnsi="Times New Roman" w:cs="Times New Roman"/>
          <w:b/>
          <w:bCs/>
          <w:kern w:val="0"/>
          <w14:ligatures w14:val="none"/>
        </w:rPr>
        <w:t>intentional</w:t>
      </w:r>
      <w:r w:rsidRPr="00DA3190">
        <w:rPr>
          <w:rFonts w:ascii="Times New Roman" w:eastAsia="Times New Roman" w:hAnsi="Times New Roman" w:cs="Times New Roman"/>
          <w:kern w:val="0"/>
          <w14:ligatures w14:val="none"/>
        </w:rPr>
        <w:t xml:space="preserve"> </w:t>
      </w:r>
    </w:p>
    <w:p w14:paraId="5A25E246" w14:textId="431EDD71" w:rsidR="00DA3190" w:rsidRPr="00DA3190" w:rsidRDefault="00DA3190" w:rsidP="00734888">
      <w:pPr>
        <w:spacing w:before="100" w:beforeAutospacing="1" w:after="100" w:afterAutospacing="1" w:line="240" w:lineRule="auto"/>
        <w:ind w:left="720"/>
        <w:rPr>
          <w:rFonts w:ascii="Times New Roman" w:eastAsia="Times New Roman" w:hAnsi="Times New Roman" w:cs="Times New Roman"/>
          <w:kern w:val="0"/>
          <w14:ligatures w14:val="none"/>
        </w:rPr>
      </w:pPr>
      <w:r w:rsidRPr="00DA3190">
        <w:rPr>
          <w:rFonts w:ascii="Times New Roman" w:eastAsia="Times New Roman" w:hAnsi="Times New Roman" w:cs="Times New Roman"/>
          <w:kern w:val="0"/>
          <w14:ligatures w14:val="none"/>
        </w:rPr>
        <w:t xml:space="preserve">Make it </w:t>
      </w:r>
      <w:r w:rsidRPr="00DA3190">
        <w:rPr>
          <w:rFonts w:ascii="Times New Roman" w:eastAsia="Times New Roman" w:hAnsi="Times New Roman" w:cs="Times New Roman"/>
          <w:b/>
          <w:bCs/>
          <w:kern w:val="0"/>
          <w14:ligatures w14:val="none"/>
        </w:rPr>
        <w:t>joyful</w:t>
      </w:r>
      <w:r w:rsidRPr="00DA3190">
        <w:rPr>
          <w:rFonts w:ascii="Times New Roman" w:eastAsia="Times New Roman" w:hAnsi="Times New Roman" w:cs="Times New Roman"/>
          <w:kern w:val="0"/>
          <w14:ligatures w14:val="none"/>
        </w:rPr>
        <w:t xml:space="preserve"> </w:t>
      </w:r>
    </w:p>
    <w:p w14:paraId="7A668FFC" w14:textId="515D03DE" w:rsidR="00DA3190" w:rsidRPr="00DA3190" w:rsidRDefault="00DA3190" w:rsidP="00CD4C28">
      <w:pPr>
        <w:spacing w:before="100" w:beforeAutospacing="1" w:after="100" w:afterAutospacing="1" w:line="240" w:lineRule="auto"/>
        <w:ind w:left="720"/>
        <w:rPr>
          <w:rFonts w:ascii="Times New Roman" w:eastAsia="Times New Roman" w:hAnsi="Times New Roman" w:cs="Times New Roman"/>
          <w:kern w:val="0"/>
          <w14:ligatures w14:val="none"/>
        </w:rPr>
      </w:pPr>
      <w:r w:rsidRPr="00DA3190">
        <w:rPr>
          <w:rFonts w:ascii="Times New Roman" w:eastAsia="Times New Roman" w:hAnsi="Times New Roman" w:cs="Times New Roman"/>
          <w:kern w:val="0"/>
          <w14:ligatures w14:val="none"/>
        </w:rPr>
        <w:t xml:space="preserve">Make it about </w:t>
      </w:r>
      <w:r w:rsidRPr="00DA3190">
        <w:rPr>
          <w:rFonts w:ascii="Times New Roman" w:eastAsia="Times New Roman" w:hAnsi="Times New Roman" w:cs="Times New Roman"/>
          <w:b/>
          <w:bCs/>
          <w:kern w:val="0"/>
          <w14:ligatures w14:val="none"/>
        </w:rPr>
        <w:t>connection first</w:t>
      </w:r>
      <w:r w:rsidRPr="00DA3190">
        <w:rPr>
          <w:rFonts w:ascii="Times New Roman" w:eastAsia="Times New Roman" w:hAnsi="Times New Roman" w:cs="Times New Roman"/>
          <w:kern w:val="0"/>
          <w14:ligatures w14:val="none"/>
        </w:rPr>
        <w:t xml:space="preserve"> </w:t>
      </w:r>
    </w:p>
    <w:p w14:paraId="49D5A41F" w14:textId="77777777" w:rsidR="00B34127" w:rsidRDefault="00A15D90" w:rsidP="00B3412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42110FB">
          <v:rect id="_x0000_i1035" style="width:0;height:1.5pt" o:hralign="center" o:hrstd="t" o:hr="t" fillcolor="#a0a0a0" stroked="f"/>
        </w:pict>
      </w:r>
    </w:p>
    <w:p w14:paraId="2358651B" w14:textId="786A3230" w:rsidR="000E5B9A" w:rsidRDefault="00DA3190" w:rsidP="00B34127">
      <w:pPr>
        <w:spacing w:after="0" w:line="240" w:lineRule="auto"/>
      </w:pPr>
      <w:r>
        <w:t>Use as many ste</w:t>
      </w:r>
      <w:r w:rsidR="00B34127">
        <w:t xml:space="preserve">ps as your group is comfortable with. This checklist is only a guideline. Plan one event at a time and modify the points above to fit your group and to improve as you continue. This will help you grow and enhance your social connections in your community. Have fun! </w:t>
      </w:r>
    </w:p>
    <w:p w14:paraId="15FB366F" w14:textId="77777777" w:rsidR="00B34127" w:rsidRDefault="00B34127" w:rsidP="00B34127">
      <w:pPr>
        <w:spacing w:after="0" w:line="240" w:lineRule="auto"/>
      </w:pPr>
    </w:p>
    <w:p w14:paraId="539B04FD" w14:textId="3ABDBE04" w:rsidR="00B34127" w:rsidRPr="00B34127" w:rsidRDefault="00B34127" w:rsidP="00B34127">
      <w:pPr>
        <w:spacing w:after="0" w:line="240" w:lineRule="auto"/>
        <w:rPr>
          <w:rFonts w:ascii="Times New Roman" w:eastAsia="Times New Roman" w:hAnsi="Times New Roman" w:cs="Times New Roman"/>
          <w:b/>
          <w:bCs/>
          <w:kern w:val="0"/>
          <w14:ligatures w14:val="none"/>
        </w:rPr>
      </w:pPr>
      <w:r>
        <w:rPr>
          <w:b/>
          <w:bCs/>
        </w:rPr>
        <w:t>CALLERLAB Social Connections Committee</w:t>
      </w:r>
    </w:p>
    <w:sectPr w:rsidR="00B34127" w:rsidRPr="00B34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AA3"/>
    <w:multiLevelType w:val="multilevel"/>
    <w:tmpl w:val="7404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A18A6"/>
    <w:multiLevelType w:val="multilevel"/>
    <w:tmpl w:val="9290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36914"/>
    <w:multiLevelType w:val="multilevel"/>
    <w:tmpl w:val="CC9C3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4633F"/>
    <w:multiLevelType w:val="multilevel"/>
    <w:tmpl w:val="543A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F2A08"/>
    <w:multiLevelType w:val="multilevel"/>
    <w:tmpl w:val="533EE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F5424"/>
    <w:multiLevelType w:val="multilevel"/>
    <w:tmpl w:val="3E40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D5913"/>
    <w:multiLevelType w:val="multilevel"/>
    <w:tmpl w:val="ECC4B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70F06"/>
    <w:multiLevelType w:val="multilevel"/>
    <w:tmpl w:val="F5CE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BF7412"/>
    <w:multiLevelType w:val="multilevel"/>
    <w:tmpl w:val="4F4E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97058"/>
    <w:multiLevelType w:val="multilevel"/>
    <w:tmpl w:val="516AA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557003"/>
    <w:multiLevelType w:val="multilevel"/>
    <w:tmpl w:val="C44C4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603DD"/>
    <w:multiLevelType w:val="multilevel"/>
    <w:tmpl w:val="C1AEC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46015"/>
    <w:multiLevelType w:val="multilevel"/>
    <w:tmpl w:val="B18E4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662357">
    <w:abstractNumId w:val="1"/>
  </w:num>
  <w:num w:numId="2" w16cid:durableId="37437406">
    <w:abstractNumId w:val="4"/>
  </w:num>
  <w:num w:numId="3" w16cid:durableId="1975282839">
    <w:abstractNumId w:val="8"/>
  </w:num>
  <w:num w:numId="4" w16cid:durableId="1989629068">
    <w:abstractNumId w:val="2"/>
  </w:num>
  <w:num w:numId="5" w16cid:durableId="1798328744">
    <w:abstractNumId w:val="5"/>
  </w:num>
  <w:num w:numId="6" w16cid:durableId="62991962">
    <w:abstractNumId w:val="6"/>
  </w:num>
  <w:num w:numId="7" w16cid:durableId="1164785862">
    <w:abstractNumId w:val="9"/>
  </w:num>
  <w:num w:numId="8" w16cid:durableId="107893511">
    <w:abstractNumId w:val="3"/>
  </w:num>
  <w:num w:numId="9" w16cid:durableId="260533801">
    <w:abstractNumId w:val="0"/>
  </w:num>
  <w:num w:numId="10" w16cid:durableId="1600718286">
    <w:abstractNumId w:val="11"/>
  </w:num>
  <w:num w:numId="11" w16cid:durableId="1288849201">
    <w:abstractNumId w:val="10"/>
  </w:num>
  <w:num w:numId="12" w16cid:durableId="1259293289">
    <w:abstractNumId w:val="7"/>
  </w:num>
  <w:num w:numId="13" w16cid:durableId="395858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90"/>
    <w:rsid w:val="00047450"/>
    <w:rsid w:val="000D262D"/>
    <w:rsid w:val="000E5B9A"/>
    <w:rsid w:val="00201A1E"/>
    <w:rsid w:val="003D5B2C"/>
    <w:rsid w:val="00436EEF"/>
    <w:rsid w:val="004877EC"/>
    <w:rsid w:val="00492D4F"/>
    <w:rsid w:val="00550FEB"/>
    <w:rsid w:val="005C7618"/>
    <w:rsid w:val="00734888"/>
    <w:rsid w:val="00792BE9"/>
    <w:rsid w:val="007B77CC"/>
    <w:rsid w:val="009E7CD0"/>
    <w:rsid w:val="00B34127"/>
    <w:rsid w:val="00CD4C28"/>
    <w:rsid w:val="00D90C00"/>
    <w:rsid w:val="00DA3190"/>
    <w:rsid w:val="00F50EAF"/>
    <w:rsid w:val="00F967B7"/>
    <w:rsid w:val="00FC3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E343"/>
  <w15:chartTrackingRefBased/>
  <w15:docId w15:val="{3A936D91-D0D8-420A-AACC-C0C87613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3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3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190"/>
    <w:rPr>
      <w:rFonts w:eastAsiaTheme="majorEastAsia" w:cstheme="majorBidi"/>
      <w:color w:val="272727" w:themeColor="text1" w:themeTint="D8"/>
    </w:rPr>
  </w:style>
  <w:style w:type="paragraph" w:styleId="Title">
    <w:name w:val="Title"/>
    <w:basedOn w:val="Normal"/>
    <w:next w:val="Normal"/>
    <w:link w:val="TitleChar"/>
    <w:uiPriority w:val="10"/>
    <w:qFormat/>
    <w:rsid w:val="00DA3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190"/>
    <w:pPr>
      <w:spacing w:before="160"/>
      <w:jc w:val="center"/>
    </w:pPr>
    <w:rPr>
      <w:i/>
      <w:iCs/>
      <w:color w:val="404040" w:themeColor="text1" w:themeTint="BF"/>
    </w:rPr>
  </w:style>
  <w:style w:type="character" w:customStyle="1" w:styleId="QuoteChar">
    <w:name w:val="Quote Char"/>
    <w:basedOn w:val="DefaultParagraphFont"/>
    <w:link w:val="Quote"/>
    <w:uiPriority w:val="29"/>
    <w:rsid w:val="00DA3190"/>
    <w:rPr>
      <w:i/>
      <w:iCs/>
      <w:color w:val="404040" w:themeColor="text1" w:themeTint="BF"/>
    </w:rPr>
  </w:style>
  <w:style w:type="paragraph" w:styleId="ListParagraph">
    <w:name w:val="List Paragraph"/>
    <w:basedOn w:val="Normal"/>
    <w:uiPriority w:val="34"/>
    <w:qFormat/>
    <w:rsid w:val="00DA3190"/>
    <w:pPr>
      <w:ind w:left="720"/>
      <w:contextualSpacing/>
    </w:pPr>
  </w:style>
  <w:style w:type="character" w:styleId="IntenseEmphasis">
    <w:name w:val="Intense Emphasis"/>
    <w:basedOn w:val="DefaultParagraphFont"/>
    <w:uiPriority w:val="21"/>
    <w:qFormat/>
    <w:rsid w:val="00DA3190"/>
    <w:rPr>
      <w:i/>
      <w:iCs/>
      <w:color w:val="0F4761" w:themeColor="accent1" w:themeShade="BF"/>
    </w:rPr>
  </w:style>
  <w:style w:type="paragraph" w:styleId="IntenseQuote">
    <w:name w:val="Intense Quote"/>
    <w:basedOn w:val="Normal"/>
    <w:next w:val="Normal"/>
    <w:link w:val="IntenseQuoteChar"/>
    <w:uiPriority w:val="30"/>
    <w:qFormat/>
    <w:rsid w:val="00DA3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190"/>
    <w:rPr>
      <w:i/>
      <w:iCs/>
      <w:color w:val="0F4761" w:themeColor="accent1" w:themeShade="BF"/>
    </w:rPr>
  </w:style>
  <w:style w:type="character" w:styleId="IntenseReference">
    <w:name w:val="Intense Reference"/>
    <w:basedOn w:val="DefaultParagraphFont"/>
    <w:uiPriority w:val="32"/>
    <w:qFormat/>
    <w:rsid w:val="00DA31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665</Words>
  <Characters>3252</Characters>
  <Application>Microsoft Office Word</Application>
  <DocSecurity>0</DocSecurity>
  <Lines>112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Seastrom</dc:creator>
  <cp:keywords/>
  <dc:description/>
  <cp:lastModifiedBy>Michael Seastrom</cp:lastModifiedBy>
  <cp:revision>2</cp:revision>
  <cp:lastPrinted>2026-03-22T20:18:00Z</cp:lastPrinted>
  <dcterms:created xsi:type="dcterms:W3CDTF">2026-03-22T20:40:00Z</dcterms:created>
  <dcterms:modified xsi:type="dcterms:W3CDTF">2026-03-22T20:40:00Z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6365b475-43e1-4726-9a2e-74f6be91ec97</vt:lpwstr>
  </property>
</Properties>
</file>